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0B" w:rsidRDefault="00EC0D0B" w:rsidP="00EC0D0B">
      <w:pPr>
        <w:jc w:val="center"/>
        <w:rPr>
          <w:b/>
          <w:bCs/>
        </w:rPr>
      </w:pPr>
      <w:bookmarkStart w:id="0" w:name="_GoBack"/>
      <w:bookmarkEnd w:id="0"/>
    </w:p>
    <w:p w:rsidR="00EC0D0B" w:rsidRDefault="00EC0D0B" w:rsidP="00EC0D0B">
      <w:pPr>
        <w:jc w:val="center"/>
        <w:rPr>
          <w:b/>
          <w:bCs/>
        </w:rPr>
      </w:pPr>
      <w:r w:rsidRPr="00453F79">
        <w:rPr>
          <w:noProof/>
        </w:rPr>
        <w:drawing>
          <wp:inline distT="0" distB="0" distL="0" distR="0" wp14:anchorId="566AD9A3" wp14:editId="5C2C21BF">
            <wp:extent cx="1333500" cy="784860"/>
            <wp:effectExtent l="0" t="0" r="0" b="0"/>
            <wp:docPr id="1" name="Immagine 9" descr="INSO logo com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INSO logo comp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53F79">
        <w:rPr>
          <w:noProof/>
        </w:rPr>
        <w:drawing>
          <wp:inline distT="0" distB="0" distL="0" distR="0" wp14:anchorId="5B268748" wp14:editId="7020C82B">
            <wp:extent cx="784860" cy="784860"/>
            <wp:effectExtent l="0" t="0" r="0" b="0"/>
            <wp:docPr id="2" name="Immagine 2" descr="TONDO-CONDO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TONDO-CONDOT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0B" w:rsidRDefault="00EC0D0B" w:rsidP="00EC0D0B">
      <w:pPr>
        <w:jc w:val="center"/>
        <w:rPr>
          <w:rFonts w:ascii="Calibri" w:eastAsia="Calibri" w:hAnsi="Calibri" w:cs="Calibri"/>
        </w:rPr>
      </w:pPr>
      <w:r>
        <w:rPr>
          <w:b/>
          <w:bCs/>
        </w:rPr>
        <w:t>A</w:t>
      </w:r>
      <w:r w:rsidRPr="663E3C87">
        <w:rPr>
          <w:b/>
          <w:bCs/>
        </w:rPr>
        <w:t>MMINISTRAZIONE STRAORDINARIA</w:t>
      </w:r>
    </w:p>
    <w:p w:rsidR="00EC0D0B" w:rsidRDefault="00EC0D0B" w:rsidP="00EC0D0B">
      <w:pPr>
        <w:spacing w:line="360" w:lineRule="auto"/>
        <w:jc w:val="center"/>
      </w:pPr>
      <w:r w:rsidRPr="663E3C87">
        <w:rPr>
          <w:b/>
          <w:bCs/>
          <w:sz w:val="22"/>
          <w:szCs w:val="22"/>
        </w:rPr>
        <w:t>DI</w:t>
      </w:r>
    </w:p>
    <w:p w:rsidR="00EC0D0B" w:rsidRDefault="00EC0D0B" w:rsidP="00EC0D0B">
      <w:pPr>
        <w:spacing w:line="360" w:lineRule="auto"/>
        <w:jc w:val="center"/>
      </w:pPr>
      <w:r w:rsidRPr="663E3C87">
        <w:rPr>
          <w:b/>
          <w:bCs/>
          <w:sz w:val="22"/>
          <w:szCs w:val="22"/>
        </w:rPr>
        <w:t>INFRASTRUTTURE SOCIALI S.</w:t>
      </w:r>
      <w:r w:rsidRPr="663E3C87">
        <w:rPr>
          <w:b/>
          <w:bCs/>
          <w:sz w:val="20"/>
          <w:szCs w:val="20"/>
        </w:rPr>
        <w:t>P</w:t>
      </w:r>
      <w:r w:rsidRPr="663E3C87">
        <w:rPr>
          <w:b/>
          <w:bCs/>
          <w:sz w:val="22"/>
          <w:szCs w:val="22"/>
        </w:rPr>
        <w:t>.A. (INSO S.</w:t>
      </w:r>
      <w:r w:rsidRPr="663E3C87">
        <w:rPr>
          <w:b/>
          <w:bCs/>
          <w:sz w:val="20"/>
          <w:szCs w:val="20"/>
        </w:rPr>
        <w:t>P</w:t>
      </w:r>
      <w:r w:rsidRPr="663E3C87">
        <w:rPr>
          <w:b/>
          <w:bCs/>
          <w:sz w:val="22"/>
          <w:szCs w:val="22"/>
        </w:rPr>
        <w:t>.A.)</w:t>
      </w:r>
    </w:p>
    <w:p w:rsidR="00EC0D0B" w:rsidRDefault="00EC0D0B" w:rsidP="00EC0D0B">
      <w:pPr>
        <w:spacing w:line="360" w:lineRule="auto"/>
        <w:jc w:val="center"/>
      </w:pPr>
      <w:r>
        <w:br/>
      </w:r>
      <w:r w:rsidRPr="663E3C87">
        <w:rPr>
          <w:b/>
          <w:bCs/>
          <w:sz w:val="22"/>
          <w:szCs w:val="22"/>
          <w:u w:val="single"/>
        </w:rPr>
        <w:t>Avviso di vendita</w:t>
      </w:r>
    </w:p>
    <w:p w:rsidR="00EC0D0B" w:rsidRDefault="00EC0D0B" w:rsidP="00EC0D0B">
      <w:pPr>
        <w:spacing w:line="360" w:lineRule="auto"/>
        <w:jc w:val="center"/>
        <w:rPr>
          <w:b/>
          <w:bCs/>
          <w:u w:val="single"/>
        </w:rPr>
      </w:pPr>
      <w:r w:rsidRPr="663E3C87">
        <w:rPr>
          <w:b/>
          <w:bCs/>
          <w:sz w:val="22"/>
          <w:szCs w:val="22"/>
          <w:u w:val="single"/>
        </w:rPr>
        <w:t>Di beni mobili usati consistenti in carpenteria metallica</w:t>
      </w:r>
    </w:p>
    <w:p w:rsidR="00EC0D0B" w:rsidRDefault="00EC0D0B" w:rsidP="00EC0D0B">
      <w:pPr>
        <w:spacing w:line="360" w:lineRule="auto"/>
      </w:pPr>
      <w:r w:rsidRPr="663E3C87">
        <w:rPr>
          <w:sz w:val="22"/>
          <w:szCs w:val="22"/>
        </w:rPr>
        <w:t xml:space="preserve">Nell’ambito della procedura di amministrazione straordinaria di </w:t>
      </w:r>
      <w:proofErr w:type="spellStart"/>
      <w:r w:rsidRPr="663E3C87">
        <w:rPr>
          <w:sz w:val="22"/>
          <w:szCs w:val="22"/>
        </w:rPr>
        <w:t>Inso</w:t>
      </w:r>
      <w:proofErr w:type="spellEnd"/>
      <w:r w:rsidRPr="663E3C87">
        <w:rPr>
          <w:sz w:val="22"/>
          <w:szCs w:val="22"/>
        </w:rPr>
        <w:t xml:space="preserve"> S.p.A. in A.S. è stata ricevuta un’offerta avente ad oggetto l’acquisto di beni mobili consistenti in circa 4.000 (quattromila) metri quadri di carpenteria metallica usata, così meglio dettagliati: cavalli, pedane e battitacco più accessori, al prezzo di € 100.000,00 (centomila) oltre IVA.</w:t>
      </w:r>
    </w:p>
    <w:p w:rsidR="00EC0D0B" w:rsidRDefault="00EC0D0B" w:rsidP="00EC0D0B">
      <w:pPr>
        <w:spacing w:line="360" w:lineRule="auto"/>
        <w:rPr>
          <w:b/>
          <w:bCs/>
          <w:sz w:val="20"/>
          <w:szCs w:val="20"/>
        </w:rPr>
      </w:pPr>
      <w:r w:rsidRPr="663E3C87">
        <w:rPr>
          <w:sz w:val="22"/>
          <w:szCs w:val="22"/>
        </w:rPr>
        <w:t>Pertanto, si</w:t>
      </w:r>
    </w:p>
    <w:p w:rsidR="00EC0D0B" w:rsidRDefault="00EC0D0B" w:rsidP="00EC0D0B">
      <w:pPr>
        <w:spacing w:line="360" w:lineRule="auto"/>
        <w:jc w:val="center"/>
        <w:rPr>
          <w:b/>
          <w:bCs/>
          <w:sz w:val="20"/>
          <w:szCs w:val="20"/>
        </w:rPr>
      </w:pPr>
      <w:r w:rsidRPr="663E3C87">
        <w:rPr>
          <w:b/>
          <w:bCs/>
          <w:sz w:val="20"/>
          <w:szCs w:val="20"/>
        </w:rPr>
        <w:t>INVITA</w:t>
      </w:r>
    </w:p>
    <w:p w:rsidR="00EC0D0B" w:rsidRDefault="00EC0D0B" w:rsidP="00EC0D0B">
      <w:pPr>
        <w:spacing w:line="360" w:lineRule="auto"/>
      </w:pPr>
      <w:proofErr w:type="gramStart"/>
      <w:r w:rsidRPr="663E3C87">
        <w:rPr>
          <w:sz w:val="22"/>
          <w:szCs w:val="22"/>
        </w:rPr>
        <w:t>chiunque</w:t>
      </w:r>
      <w:proofErr w:type="gramEnd"/>
      <w:r w:rsidRPr="663E3C87">
        <w:rPr>
          <w:sz w:val="22"/>
          <w:szCs w:val="22"/>
        </w:rPr>
        <w:t xml:space="preserve"> sia interessato all’acquisto di detti beni mobili a formulare offerte migliorative rispetto all’Offerta d’Acquisto esclusivamente via PEC all’indirizzo mail </w:t>
      </w:r>
      <w:hyperlink r:id="rId6">
        <w:r w:rsidRPr="663E3C87">
          <w:rPr>
            <w:rStyle w:val="Collegamentoipertestuale"/>
            <w:sz w:val="22"/>
            <w:szCs w:val="22"/>
          </w:rPr>
          <w:t>amministrazioneinsoas@legalmail.it</w:t>
        </w:r>
      </w:hyperlink>
      <w:r w:rsidRPr="663E3C87">
        <w:rPr>
          <w:sz w:val="22"/>
          <w:szCs w:val="22"/>
        </w:rPr>
        <w:t xml:space="preserve">  entro e non oltre le ore 13.00 del giorno </w:t>
      </w:r>
      <w:r>
        <w:rPr>
          <w:sz w:val="22"/>
          <w:szCs w:val="22"/>
        </w:rPr>
        <w:t>25/10/</w:t>
      </w:r>
      <w:r w:rsidRPr="663E3C87">
        <w:rPr>
          <w:sz w:val="22"/>
          <w:szCs w:val="22"/>
        </w:rPr>
        <w:t>2022.</w:t>
      </w:r>
    </w:p>
    <w:p w:rsidR="00EC0D0B" w:rsidRDefault="00EC0D0B" w:rsidP="00EC0D0B">
      <w:pPr>
        <w:spacing w:line="360" w:lineRule="auto"/>
      </w:pPr>
      <w:r w:rsidRPr="663E3C87">
        <w:rPr>
          <w:sz w:val="22"/>
          <w:szCs w:val="22"/>
        </w:rPr>
        <w:t xml:space="preserve">I beni potranno essere visionati a campione previo appuntamento da richiedere all’indirizzo di posta elettronica </w:t>
      </w:r>
      <w:hyperlink r:id="rId7">
        <w:r w:rsidRPr="663E3C87">
          <w:rPr>
            <w:rStyle w:val="Collegamentoipertestuale"/>
            <w:sz w:val="22"/>
            <w:szCs w:val="22"/>
          </w:rPr>
          <w:t>amministrazioneinsoas@legalmail.it</w:t>
        </w:r>
      </w:hyperlink>
      <w:r w:rsidRPr="663E3C87">
        <w:rPr>
          <w:sz w:val="22"/>
          <w:szCs w:val="22"/>
        </w:rPr>
        <w:t xml:space="preserve"> e saranno vendute nello stato di fatto e di diritto in cui si trovano, e potranno essere consegnati non prima del 31/12/2023.</w:t>
      </w:r>
    </w:p>
    <w:p w:rsidR="00EC0D0B" w:rsidRDefault="00EC0D0B" w:rsidP="00EC0D0B">
      <w:pPr>
        <w:spacing w:line="360" w:lineRule="auto"/>
      </w:pPr>
      <w:r w:rsidRPr="663E3C87">
        <w:rPr>
          <w:sz w:val="22"/>
          <w:szCs w:val="22"/>
        </w:rPr>
        <w:t xml:space="preserve">Il presente Avviso non costituisce un’offerta al pubblico ai sensi dell’art. 1336 del Codice Civile, né una sollecitazione al pubblico risparmio ai sensi degli articoli 94 e seguenti del decreto legislativo 24 febbraio 1998, n. 58. </w:t>
      </w:r>
    </w:p>
    <w:p w:rsidR="00EC0D0B" w:rsidRDefault="00EC0D0B" w:rsidP="00EC0D0B">
      <w:pPr>
        <w:spacing w:line="360" w:lineRule="auto"/>
      </w:pPr>
      <w:r w:rsidRPr="663E3C87">
        <w:rPr>
          <w:sz w:val="22"/>
          <w:szCs w:val="22"/>
        </w:rPr>
        <w:t>Roma,</w:t>
      </w:r>
      <w:r>
        <w:rPr>
          <w:sz w:val="22"/>
          <w:szCs w:val="22"/>
        </w:rPr>
        <w:t xml:space="preserve"> 28</w:t>
      </w:r>
      <w:r w:rsidRPr="663E3C87">
        <w:rPr>
          <w:sz w:val="22"/>
          <w:szCs w:val="22"/>
        </w:rPr>
        <w:t xml:space="preserve"> settembre 2022.</w:t>
      </w:r>
    </w:p>
    <w:p w:rsidR="00EC0D0B" w:rsidRDefault="00EC0D0B" w:rsidP="00EC0D0B">
      <w:pPr>
        <w:spacing w:line="360" w:lineRule="auto"/>
      </w:pPr>
    </w:p>
    <w:p w:rsidR="00EC0D0B" w:rsidRDefault="00EC0D0B" w:rsidP="00EC0D0B">
      <w:pPr>
        <w:spacing w:line="360" w:lineRule="auto"/>
      </w:pPr>
      <w:r w:rsidRPr="663E3C87">
        <w:rPr>
          <w:sz w:val="22"/>
          <w:szCs w:val="22"/>
        </w:rPr>
        <w:t>I Commissari Straordinari</w:t>
      </w:r>
    </w:p>
    <w:p w:rsidR="00321AD3" w:rsidRDefault="003B2A32"/>
    <w:sectPr w:rsidR="00321A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0B"/>
    <w:rsid w:val="00197AE2"/>
    <w:rsid w:val="003B2A32"/>
    <w:rsid w:val="00950264"/>
    <w:rsid w:val="00D54D82"/>
    <w:rsid w:val="00E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7A3A9-5139-4B1E-BFFE-64A1EE41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0D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C0D0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ministrazioneinsoas@legalmai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ministrazioneinsoas@legalmail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Appetecchia Francesco</dc:creator>
  <cp:keywords/>
  <dc:description/>
  <cp:lastModifiedBy>Moretti Luciano</cp:lastModifiedBy>
  <cp:revision>2</cp:revision>
  <dcterms:created xsi:type="dcterms:W3CDTF">2022-10-04T12:23:00Z</dcterms:created>
  <dcterms:modified xsi:type="dcterms:W3CDTF">2022-10-04T12:23:00Z</dcterms:modified>
</cp:coreProperties>
</file>